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YOUR BUSINESS NAME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Services and Pricing</w:t>
      </w:r>
    </w:p>
    <w:p>
      <w:pPr>
        <w:spacing w:after="240"/>
        <w:jc w:val="center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Prepared for: _______________________        Pricing valid through: 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SERVICES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Full event planning, concept to event day: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Partial planning, you plan, we guide and finish: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Month-of coordination: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Hourly consulting: </w:t>
      </w:r>
      <w:r>
        <w:rPr>
          <w:rFonts w:ascii="Calibri" w:cs="Calibri" w:eastAsia="Calibri" w:hAnsi="Calibri"/>
          <w:sz w:val="20"/>
          <w:szCs w:val="20"/>
        </w:rPr>
        <w:t xml:space="preserve">$______ per hour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_______________________: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_______________________: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PACKAGES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Essentials: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Includes: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Price: $__________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Signature: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Includes: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Price: $__________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Full Service: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Includes: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Price: $__________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ADD-ONS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Additional event-day hours: </w:t>
      </w:r>
      <w:r>
        <w:rPr>
          <w:rFonts w:ascii="Calibri" w:cs="Calibri" w:eastAsia="Calibri" w:hAnsi="Calibri"/>
          <w:sz w:val="20"/>
          <w:szCs w:val="20"/>
        </w:rPr>
        <w:t xml:space="preserve">$______ per hour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Vendor sourcing only: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_______________________: </w:t>
      </w:r>
      <w:r>
        <w:rPr>
          <w:rFonts w:ascii="Calibri" w:cs="Calibri" w:eastAsia="Calibri" w:hAnsi="Calibri"/>
          <w:sz w:val="20"/>
          <w:szCs w:val="20"/>
        </w:rPr>
        <w:t xml:space="preserve">$__________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TERMS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 retainer of ______% reserves your date and is credited toward the total.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Balance due before the event. Payment schedule available for larger events.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Contact: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2026 BENCHMARKS (FOR YOU, REMOVE BEFORE SENDING)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Per-event fee: $2,300 to $5,500. Hourly: $50 to $150. Month-of coordination: $1,500 to $3,500. Partial planning: about $3,200. Full wedding planning: $4,000 to $12,000. Percentage pricing: 10 to 20 percent of event spend. Corporate typically pays about 30 percent more than social.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b w:val="false"/>
        <w:bCs w:val="false"/>
        <w:color w:val="6B7280"/>
        <w:sz w:val="15"/>
        <w:szCs w:val="15"/>
      </w:rPr>
      <w:t xml:space="preserve">Free template from eventplanning.com/how-to-charge-a-fee-for-your-event-planning-service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Planner Price List Template (Editable) - EventPlanning.com</dc:title>
  <dc:creator>EventPlanning.com</dc:creator>
  <cp:lastModifiedBy>Un-named</cp:lastModifiedBy>
  <cp:revision>1</cp:revision>
  <dcterms:created xsi:type="dcterms:W3CDTF">2026-08-05T16:19:30.159Z</dcterms:created>
  <dcterms:modified xsi:type="dcterms:W3CDTF">2026-08-05T16:19:30.163Z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